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84" w:rsidRPr="009F7DAB" w:rsidRDefault="00B76FFC" w:rsidP="00A36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szCs w:val="24"/>
        </w:rPr>
      </w:pPr>
      <w:r w:rsidRPr="00B76FFC">
        <w:rPr>
          <w:rFonts w:asciiTheme="minorEastAsia" w:hAnsiTheme="minorEastAsia" w:cs="ＭＳ ゴシック" w:hint="eastAsia"/>
          <w:kern w:val="0"/>
          <w:sz w:val="22"/>
          <w:szCs w:val="24"/>
        </w:rPr>
        <w:t>当麻町まちづくり推進支援事業助成金</w:t>
      </w:r>
      <w:r w:rsidR="006F0B84" w:rsidRPr="009F7DAB">
        <w:rPr>
          <w:rFonts w:asciiTheme="minorEastAsia" w:hAnsiTheme="minorEastAsia" w:cs="ＭＳ ゴシック"/>
          <w:kern w:val="0"/>
          <w:sz w:val="22"/>
          <w:szCs w:val="24"/>
        </w:rPr>
        <w:t>交付要綱</w:t>
      </w:r>
    </w:p>
    <w:p w:rsidR="00344B62" w:rsidRPr="009F7DAB" w:rsidRDefault="006F0B84" w:rsidP="00344B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（趣旨）</w:t>
      </w:r>
    </w:p>
    <w:p w:rsidR="006F0B84" w:rsidRDefault="006F0B84"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第１条　この要綱は、</w:t>
      </w:r>
      <w:r w:rsidR="00EF521C">
        <w:rPr>
          <w:rFonts w:asciiTheme="minorEastAsia" w:hAnsiTheme="minorEastAsia" w:cs="ＭＳ ゴシック" w:hint="eastAsia"/>
          <w:kern w:val="0"/>
          <w:sz w:val="22"/>
          <w:szCs w:val="24"/>
        </w:rPr>
        <w:t>当麻町</w:t>
      </w:r>
      <w:r w:rsidR="00C20FF5">
        <w:rPr>
          <w:rFonts w:asciiTheme="minorEastAsia" w:hAnsiTheme="minorEastAsia" w:cs="ＭＳ ゴシック" w:hint="eastAsia"/>
          <w:kern w:val="0"/>
          <w:sz w:val="22"/>
          <w:szCs w:val="24"/>
        </w:rPr>
        <w:t>内において</w:t>
      </w:r>
      <w:r w:rsidR="00D457A9">
        <w:rPr>
          <w:rFonts w:asciiTheme="minorEastAsia" w:hAnsiTheme="minorEastAsia" w:cs="ＭＳ ゴシック" w:hint="eastAsia"/>
          <w:kern w:val="0"/>
          <w:sz w:val="22"/>
          <w:szCs w:val="24"/>
        </w:rPr>
        <w:t>実施する地域活性化への取り組みを推進するため、</w:t>
      </w:r>
      <w:r w:rsidR="00BB04DD">
        <w:rPr>
          <w:rFonts w:asciiTheme="minorEastAsia" w:hAnsiTheme="minorEastAsia" w:cs="ＭＳ ゴシック" w:hint="eastAsia"/>
          <w:kern w:val="0"/>
          <w:sz w:val="22"/>
          <w:szCs w:val="24"/>
        </w:rPr>
        <w:t>グループや団体</w:t>
      </w:r>
      <w:r w:rsidR="00D457A9">
        <w:rPr>
          <w:rFonts w:asciiTheme="minorEastAsia" w:hAnsiTheme="minorEastAsia" w:cs="ＭＳ ゴシック" w:hint="eastAsia"/>
          <w:kern w:val="0"/>
          <w:sz w:val="22"/>
          <w:szCs w:val="24"/>
        </w:rPr>
        <w:t>の創意と工夫ある自主的・主体的なまちづくり事業に対し、活動などに要する費用の一部について、</w:t>
      </w:r>
      <w:r w:rsidR="009F7DAB" w:rsidRPr="009F7DAB">
        <w:rPr>
          <w:rFonts w:asciiTheme="minorEastAsia" w:hAnsiTheme="minorEastAsia" w:cs="ＭＳ ゴシック" w:hint="eastAsia"/>
          <w:kern w:val="0"/>
          <w:sz w:val="22"/>
          <w:szCs w:val="24"/>
        </w:rPr>
        <w:t>予算の</w:t>
      </w:r>
      <w:r w:rsidR="009F7DAB" w:rsidRPr="009F7DAB">
        <w:rPr>
          <w:rFonts w:asciiTheme="minorEastAsia" w:hAnsiTheme="minorEastAsia" w:cs="ＭＳ ゴシック"/>
          <w:kern w:val="0"/>
          <w:sz w:val="22"/>
          <w:szCs w:val="24"/>
        </w:rPr>
        <w:t>範囲内で</w:t>
      </w:r>
      <w:r w:rsidR="00D457A9">
        <w:rPr>
          <w:rFonts w:asciiTheme="minorEastAsia" w:hAnsiTheme="minorEastAsia" w:cs="ＭＳ ゴシック" w:hint="eastAsia"/>
          <w:kern w:val="0"/>
          <w:sz w:val="22"/>
          <w:szCs w:val="24"/>
        </w:rPr>
        <w:t>助成</w:t>
      </w:r>
      <w:r w:rsidR="009F7DAB" w:rsidRPr="009F7DAB">
        <w:rPr>
          <w:rFonts w:asciiTheme="minorEastAsia" w:hAnsiTheme="minorEastAsia" w:cs="ＭＳ ゴシック" w:hint="eastAsia"/>
          <w:kern w:val="0"/>
          <w:sz w:val="22"/>
          <w:szCs w:val="24"/>
        </w:rPr>
        <w:t>することに関し</w:t>
      </w:r>
      <w:r w:rsidRPr="009F7DAB">
        <w:rPr>
          <w:rFonts w:asciiTheme="minorEastAsia" w:hAnsiTheme="minorEastAsia" w:cs="ＭＳ ゴシック"/>
          <w:kern w:val="0"/>
          <w:sz w:val="22"/>
          <w:szCs w:val="24"/>
        </w:rPr>
        <w:t>必要な事項を定めるものとする。</w:t>
      </w:r>
    </w:p>
    <w:p w:rsidR="00EF521C" w:rsidRDefault="00EF521C"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（事業の対象者）</w:t>
      </w:r>
    </w:p>
    <w:p w:rsidR="00EF521C" w:rsidRDefault="00EF521C"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第２条　事業の対象となる</w:t>
      </w:r>
      <w:r w:rsidR="00BB04DD">
        <w:rPr>
          <w:rFonts w:asciiTheme="minorEastAsia" w:hAnsiTheme="minorEastAsia" w:cs="ＭＳ ゴシック" w:hint="eastAsia"/>
          <w:kern w:val="0"/>
          <w:sz w:val="22"/>
          <w:szCs w:val="24"/>
        </w:rPr>
        <w:t>グループ</w:t>
      </w:r>
      <w:r>
        <w:rPr>
          <w:rFonts w:asciiTheme="minorEastAsia" w:hAnsiTheme="minorEastAsia" w:cs="ＭＳ ゴシック" w:hint="eastAsia"/>
          <w:kern w:val="0"/>
          <w:sz w:val="22"/>
          <w:szCs w:val="24"/>
        </w:rPr>
        <w:t>及び団体</w:t>
      </w:r>
      <w:r w:rsidR="00D819B0">
        <w:rPr>
          <w:rFonts w:asciiTheme="minorEastAsia" w:hAnsiTheme="minorEastAsia" w:cs="ＭＳ ゴシック" w:hint="eastAsia"/>
          <w:kern w:val="0"/>
          <w:sz w:val="22"/>
          <w:szCs w:val="24"/>
        </w:rPr>
        <w:t>（以下</w:t>
      </w:r>
      <w:r w:rsidR="00C03D92">
        <w:rPr>
          <w:rFonts w:asciiTheme="minorEastAsia" w:hAnsiTheme="minorEastAsia" w:cs="ＭＳ ゴシック" w:hint="eastAsia"/>
          <w:kern w:val="0"/>
          <w:sz w:val="22"/>
          <w:szCs w:val="24"/>
        </w:rPr>
        <w:t>「</w:t>
      </w:r>
      <w:r w:rsidR="00D819B0">
        <w:rPr>
          <w:rFonts w:asciiTheme="minorEastAsia" w:hAnsiTheme="minorEastAsia" w:cs="ＭＳ ゴシック" w:hint="eastAsia"/>
          <w:kern w:val="0"/>
          <w:sz w:val="22"/>
          <w:szCs w:val="24"/>
        </w:rPr>
        <w:t>団体</w:t>
      </w:r>
      <w:r w:rsidR="00C03D92">
        <w:rPr>
          <w:rFonts w:asciiTheme="minorEastAsia" w:hAnsiTheme="minorEastAsia" w:cs="ＭＳ ゴシック" w:hint="eastAsia"/>
          <w:kern w:val="0"/>
          <w:sz w:val="22"/>
          <w:szCs w:val="24"/>
        </w:rPr>
        <w:t>」</w:t>
      </w:r>
      <w:r w:rsidR="00D819B0">
        <w:rPr>
          <w:rFonts w:asciiTheme="minorEastAsia" w:hAnsiTheme="minorEastAsia" w:cs="ＭＳ ゴシック" w:hint="eastAsia"/>
          <w:kern w:val="0"/>
          <w:sz w:val="22"/>
          <w:szCs w:val="24"/>
        </w:rPr>
        <w:t>という。）</w:t>
      </w:r>
      <w:r>
        <w:rPr>
          <w:rFonts w:asciiTheme="minorEastAsia" w:hAnsiTheme="minorEastAsia" w:cs="ＭＳ ゴシック" w:hint="eastAsia"/>
          <w:kern w:val="0"/>
          <w:sz w:val="22"/>
          <w:szCs w:val="24"/>
        </w:rPr>
        <w:t>は、次に掲げる者</w:t>
      </w:r>
      <w:r w:rsidR="00D819B0">
        <w:rPr>
          <w:rFonts w:asciiTheme="minorEastAsia" w:hAnsiTheme="minorEastAsia" w:cs="ＭＳ ゴシック" w:hint="eastAsia"/>
          <w:kern w:val="0"/>
          <w:sz w:val="22"/>
          <w:szCs w:val="24"/>
        </w:rPr>
        <w:t>で構成される団体</w:t>
      </w:r>
      <w:r>
        <w:rPr>
          <w:rFonts w:asciiTheme="minorEastAsia" w:hAnsiTheme="minorEastAsia" w:cs="ＭＳ ゴシック" w:hint="eastAsia"/>
          <w:kern w:val="0"/>
          <w:sz w:val="22"/>
          <w:szCs w:val="24"/>
        </w:rPr>
        <w:t>とする。</w:t>
      </w:r>
    </w:p>
    <w:p w:rsidR="00EF521C" w:rsidRDefault="00EF521C"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(１)　町内に住所を有している者</w:t>
      </w:r>
    </w:p>
    <w:p w:rsidR="00EF521C" w:rsidRDefault="00EF521C"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(２)　町内の事業所等に勤務する者</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対象</w:t>
      </w:r>
      <w:r w:rsidR="00D457A9">
        <w:rPr>
          <w:rFonts w:asciiTheme="minorEastAsia" w:hAnsiTheme="minorEastAsia" w:cs="ＭＳ ゴシック" w:hint="eastAsia"/>
          <w:kern w:val="0"/>
          <w:sz w:val="22"/>
          <w:szCs w:val="24"/>
        </w:rPr>
        <w:t>事業</w:t>
      </w:r>
      <w:r w:rsidRPr="009F7DAB">
        <w:rPr>
          <w:rFonts w:asciiTheme="minorEastAsia" w:hAnsiTheme="minorEastAsia" w:cs="ＭＳ ゴシック"/>
          <w:kern w:val="0"/>
          <w:sz w:val="22"/>
          <w:szCs w:val="24"/>
        </w:rPr>
        <w:t>）</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第</w:t>
      </w:r>
      <w:r w:rsidR="00EF521C">
        <w:rPr>
          <w:rFonts w:asciiTheme="minorEastAsia" w:hAnsiTheme="minorEastAsia" w:cs="ＭＳ ゴシック" w:hint="eastAsia"/>
          <w:kern w:val="0"/>
          <w:sz w:val="22"/>
          <w:szCs w:val="24"/>
        </w:rPr>
        <w:t>３</w:t>
      </w:r>
      <w:r w:rsidRPr="009F7DAB">
        <w:rPr>
          <w:rFonts w:asciiTheme="minorEastAsia" w:hAnsiTheme="minorEastAsia" w:cs="ＭＳ ゴシック"/>
          <w:kern w:val="0"/>
          <w:sz w:val="22"/>
          <w:szCs w:val="24"/>
        </w:rPr>
        <w:t xml:space="preserve">条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金の対象となる</w:t>
      </w:r>
      <w:r w:rsidR="00D457A9">
        <w:rPr>
          <w:rFonts w:asciiTheme="minorEastAsia" w:hAnsiTheme="minorEastAsia" w:cs="ＭＳ ゴシック" w:hint="eastAsia"/>
          <w:kern w:val="0"/>
          <w:sz w:val="22"/>
          <w:szCs w:val="24"/>
        </w:rPr>
        <w:t>事業</w:t>
      </w:r>
      <w:r w:rsidRPr="009F7DAB">
        <w:rPr>
          <w:rFonts w:asciiTheme="minorEastAsia" w:hAnsiTheme="minorEastAsia" w:cs="ＭＳ ゴシック"/>
          <w:kern w:val="0"/>
          <w:sz w:val="22"/>
          <w:szCs w:val="24"/>
        </w:rPr>
        <w:t>は、次に掲げる</w:t>
      </w:r>
      <w:r w:rsidR="00D457A9">
        <w:rPr>
          <w:rFonts w:asciiTheme="minorEastAsia" w:hAnsiTheme="minorEastAsia" w:cs="ＭＳ ゴシック" w:hint="eastAsia"/>
          <w:kern w:val="0"/>
          <w:sz w:val="22"/>
          <w:szCs w:val="24"/>
        </w:rPr>
        <w:t>事業</w:t>
      </w:r>
      <w:r w:rsidRPr="009F7DAB">
        <w:rPr>
          <w:rFonts w:asciiTheme="minorEastAsia" w:hAnsiTheme="minorEastAsia" w:cs="ＭＳ ゴシック"/>
          <w:kern w:val="0"/>
          <w:sz w:val="22"/>
          <w:szCs w:val="24"/>
        </w:rPr>
        <w:t>とする。</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(１)　</w:t>
      </w:r>
      <w:r w:rsidR="00BB04DD">
        <w:rPr>
          <w:rFonts w:asciiTheme="minorEastAsia" w:hAnsiTheme="minorEastAsia" w:cs="ＭＳ ゴシック" w:hint="eastAsia"/>
          <w:kern w:val="0"/>
          <w:sz w:val="22"/>
          <w:szCs w:val="24"/>
        </w:rPr>
        <w:t>文化・スポーツの振興に関する事業</w:t>
      </w:r>
    </w:p>
    <w:p w:rsidR="006F0B84"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(２)　</w:t>
      </w:r>
      <w:r w:rsidR="00D457A9">
        <w:rPr>
          <w:rFonts w:asciiTheme="minorEastAsia" w:hAnsiTheme="minorEastAsia" w:cs="ＭＳ ゴシック" w:hint="eastAsia"/>
          <w:kern w:val="0"/>
          <w:sz w:val="22"/>
          <w:szCs w:val="24"/>
        </w:rPr>
        <w:t>観光振興に関するイベント等の催事に関する事業</w:t>
      </w:r>
    </w:p>
    <w:p w:rsidR="00DD168C" w:rsidRDefault="00DD168C" w:rsidP="00DD16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(３)　町民の生活向上、自然、歴史等の地域資源を生かした事業</w:t>
      </w:r>
    </w:p>
    <w:p w:rsidR="00EF521C" w:rsidRDefault="00EF521C"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w:t>
      </w:r>
      <w:r w:rsidR="00DD168C">
        <w:rPr>
          <w:rFonts w:asciiTheme="minorEastAsia" w:hAnsiTheme="minorEastAsia" w:cs="ＭＳ ゴシック" w:hint="eastAsia"/>
          <w:kern w:val="0"/>
          <w:sz w:val="22"/>
          <w:szCs w:val="24"/>
        </w:rPr>
        <w:t>４</w:t>
      </w:r>
      <w:r>
        <w:rPr>
          <w:rFonts w:asciiTheme="minorEastAsia" w:hAnsiTheme="minorEastAsia" w:cs="ＭＳ ゴシック" w:hint="eastAsia"/>
          <w:kern w:val="0"/>
          <w:sz w:val="22"/>
          <w:szCs w:val="24"/>
        </w:rPr>
        <w:t>)　その他町長が特に認める事業</w:t>
      </w:r>
    </w:p>
    <w:p w:rsidR="00BB04DD" w:rsidRPr="009F7DAB" w:rsidRDefault="00BB04DD"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２　助成対象事業は、原則として１団体につき、各年度１事業とする。</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対象経費）</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第</w:t>
      </w:r>
      <w:r w:rsidR="00EF521C">
        <w:rPr>
          <w:rFonts w:asciiTheme="minorEastAsia" w:hAnsiTheme="minorEastAsia" w:cs="ＭＳ ゴシック" w:hint="eastAsia"/>
          <w:kern w:val="0"/>
          <w:sz w:val="22"/>
          <w:szCs w:val="24"/>
        </w:rPr>
        <w:t>４</w:t>
      </w:r>
      <w:r w:rsidRPr="009F7DAB">
        <w:rPr>
          <w:rFonts w:asciiTheme="minorEastAsia" w:hAnsiTheme="minorEastAsia" w:cs="ＭＳ ゴシック"/>
          <w:kern w:val="0"/>
          <w:sz w:val="22"/>
          <w:szCs w:val="24"/>
        </w:rPr>
        <w:t xml:space="preserve">条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対象経費は、</w:t>
      </w:r>
      <w:r w:rsidR="00D457A9">
        <w:rPr>
          <w:rFonts w:asciiTheme="minorEastAsia" w:hAnsiTheme="minorEastAsia" w:cs="ＭＳ ゴシック" w:hint="eastAsia"/>
          <w:kern w:val="0"/>
          <w:sz w:val="22"/>
          <w:szCs w:val="24"/>
        </w:rPr>
        <w:t>食糧費</w:t>
      </w:r>
      <w:r w:rsidR="00C20FF5">
        <w:rPr>
          <w:rFonts w:asciiTheme="minorEastAsia" w:hAnsiTheme="minorEastAsia" w:cs="ＭＳ ゴシック" w:hint="eastAsia"/>
          <w:kern w:val="0"/>
          <w:sz w:val="22"/>
          <w:szCs w:val="24"/>
        </w:rPr>
        <w:t>及び備品購入費</w:t>
      </w:r>
      <w:r w:rsidR="00D457A9">
        <w:rPr>
          <w:rFonts w:asciiTheme="minorEastAsia" w:hAnsiTheme="minorEastAsia" w:cs="ＭＳ ゴシック" w:hint="eastAsia"/>
          <w:kern w:val="0"/>
          <w:sz w:val="22"/>
          <w:szCs w:val="24"/>
        </w:rPr>
        <w:t>を除く当該経費とする。</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金の額）</w:t>
      </w:r>
    </w:p>
    <w:p w:rsidR="006F0B84" w:rsidRDefault="006F0B84"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第</w:t>
      </w:r>
      <w:r w:rsidR="00EF521C">
        <w:rPr>
          <w:rFonts w:asciiTheme="minorEastAsia" w:hAnsiTheme="minorEastAsia" w:cs="ＭＳ ゴシック" w:hint="eastAsia"/>
          <w:kern w:val="0"/>
          <w:sz w:val="22"/>
          <w:szCs w:val="24"/>
        </w:rPr>
        <w:t>５</w:t>
      </w:r>
      <w:r w:rsidRPr="009F7DAB">
        <w:rPr>
          <w:rFonts w:asciiTheme="minorEastAsia" w:hAnsiTheme="minorEastAsia" w:cs="ＭＳ ゴシック"/>
          <w:kern w:val="0"/>
          <w:sz w:val="22"/>
          <w:szCs w:val="24"/>
        </w:rPr>
        <w:t xml:space="preserve">条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金の額は、前条に規定する</w:t>
      </w:r>
      <w:r w:rsidR="00596375">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対象経費</w:t>
      </w:r>
      <w:r w:rsidR="00E531A1">
        <w:rPr>
          <w:rFonts w:asciiTheme="minorEastAsia" w:hAnsiTheme="minorEastAsia" w:cs="ＭＳ ゴシック"/>
          <w:kern w:val="0"/>
          <w:sz w:val="22"/>
          <w:szCs w:val="24"/>
        </w:rPr>
        <w:t>に</w:t>
      </w:r>
      <w:r w:rsidR="00E531A1">
        <w:rPr>
          <w:rFonts w:asciiTheme="minorEastAsia" w:hAnsiTheme="minorEastAsia" w:cs="ＭＳ ゴシック" w:hint="eastAsia"/>
          <w:kern w:val="0"/>
          <w:sz w:val="22"/>
          <w:szCs w:val="24"/>
        </w:rPr>
        <w:t>３分の２を乗じて得た額（</w:t>
      </w:r>
      <w:r w:rsidRPr="009F7DAB">
        <w:rPr>
          <w:rFonts w:asciiTheme="minorEastAsia" w:hAnsiTheme="minorEastAsia" w:cs="ＭＳ ゴシック"/>
          <w:kern w:val="0"/>
          <w:sz w:val="22"/>
          <w:szCs w:val="24"/>
        </w:rPr>
        <w:t>100円未満の端数があるときは、これを切り捨てる。）以内とし、その上限は、</w:t>
      </w:r>
      <w:r w:rsidR="00091292">
        <w:rPr>
          <w:rFonts w:asciiTheme="minorEastAsia" w:hAnsiTheme="minorEastAsia" w:cs="ＭＳ ゴシック" w:hint="eastAsia"/>
          <w:kern w:val="0"/>
          <w:sz w:val="22"/>
          <w:szCs w:val="24"/>
        </w:rPr>
        <w:t>100</w:t>
      </w:r>
      <w:r w:rsidRPr="009F7DAB">
        <w:rPr>
          <w:rFonts w:asciiTheme="minorEastAsia" w:hAnsiTheme="minorEastAsia" w:cs="ＭＳ ゴシック"/>
          <w:kern w:val="0"/>
          <w:sz w:val="22"/>
          <w:szCs w:val="24"/>
        </w:rPr>
        <w:t>,000円とする。</w:t>
      </w:r>
    </w:p>
    <w:p w:rsidR="00EF521C" w:rsidRDefault="00EF521C"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（助成の条件）</w:t>
      </w:r>
    </w:p>
    <w:p w:rsidR="00EF521C" w:rsidRDefault="00EF521C"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第６条　助成金の交付条件は、次のとおりとする。</w:t>
      </w:r>
    </w:p>
    <w:p w:rsidR="00EF521C" w:rsidRDefault="00EF521C"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(１)　</w:t>
      </w:r>
      <w:r w:rsidR="00BB04DD">
        <w:rPr>
          <w:rFonts w:asciiTheme="minorEastAsia" w:hAnsiTheme="minorEastAsia" w:cs="ＭＳ ゴシック" w:hint="eastAsia"/>
          <w:kern w:val="0"/>
          <w:sz w:val="22"/>
          <w:szCs w:val="24"/>
        </w:rPr>
        <w:t>他の補助金及び助成金の対象事業になっていないこと。</w:t>
      </w:r>
    </w:p>
    <w:p w:rsidR="00EF521C" w:rsidRDefault="00EF521C"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(２)　</w:t>
      </w:r>
      <w:r w:rsidR="00BB04DD">
        <w:rPr>
          <w:rFonts w:asciiTheme="minorEastAsia" w:hAnsiTheme="minorEastAsia" w:cs="ＭＳ ゴシック" w:hint="eastAsia"/>
          <w:kern w:val="0"/>
          <w:sz w:val="22"/>
          <w:szCs w:val="24"/>
        </w:rPr>
        <w:t>当該年度に事業が完了するもの。</w:t>
      </w:r>
    </w:p>
    <w:p w:rsidR="00BB04DD" w:rsidRPr="009F7DAB" w:rsidRDefault="00BB04DD"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 xml:space="preserve">　(３)　政治活動・宗教活動及び</w:t>
      </w:r>
      <w:r w:rsidR="002C077F">
        <w:rPr>
          <w:rFonts w:asciiTheme="minorEastAsia" w:hAnsiTheme="minorEastAsia" w:cs="ＭＳ ゴシック" w:hint="eastAsia"/>
          <w:kern w:val="0"/>
          <w:sz w:val="22"/>
          <w:szCs w:val="24"/>
        </w:rPr>
        <w:t>営利活動を目的としないもの。</w:t>
      </w:r>
    </w:p>
    <w:p w:rsidR="006F0B84" w:rsidRPr="009F7DAB"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9F7DAB">
        <w:rPr>
          <w:rFonts w:asciiTheme="minorEastAsia" w:hAnsiTheme="minorEastAsia" w:cs="ＭＳ ゴシック"/>
          <w:kern w:val="0"/>
          <w:sz w:val="22"/>
          <w:szCs w:val="24"/>
        </w:rPr>
        <w:t xml:space="preserve">　（</w:t>
      </w:r>
      <w:r w:rsidR="00D457A9">
        <w:rPr>
          <w:rFonts w:asciiTheme="minorEastAsia" w:hAnsiTheme="minorEastAsia" w:cs="ＭＳ ゴシック" w:hint="eastAsia"/>
          <w:kern w:val="0"/>
          <w:sz w:val="22"/>
          <w:szCs w:val="24"/>
        </w:rPr>
        <w:t>助成</w:t>
      </w:r>
      <w:r w:rsidRPr="009F7DAB">
        <w:rPr>
          <w:rFonts w:asciiTheme="minorEastAsia" w:hAnsiTheme="minorEastAsia" w:cs="ＭＳ ゴシック"/>
          <w:kern w:val="0"/>
          <w:sz w:val="22"/>
          <w:szCs w:val="24"/>
        </w:rPr>
        <w:t>金の申請）</w:t>
      </w:r>
    </w:p>
    <w:p w:rsidR="006F0B84" w:rsidRPr="00697EDC" w:rsidRDefault="006F0B84"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第</w:t>
      </w:r>
      <w:r w:rsidR="00EF521C" w:rsidRPr="00697EDC">
        <w:rPr>
          <w:rFonts w:asciiTheme="minorEastAsia" w:hAnsiTheme="minorEastAsia" w:cs="ＭＳ ゴシック" w:hint="eastAsia"/>
          <w:kern w:val="0"/>
          <w:sz w:val="22"/>
          <w:szCs w:val="24"/>
        </w:rPr>
        <w:t>７</w:t>
      </w:r>
      <w:r w:rsidRPr="00697EDC">
        <w:rPr>
          <w:rFonts w:asciiTheme="minorEastAsia" w:hAnsiTheme="minorEastAsia" w:cs="ＭＳ ゴシック"/>
          <w:kern w:val="0"/>
          <w:sz w:val="22"/>
          <w:szCs w:val="24"/>
        </w:rPr>
        <w:t xml:space="preserve">条　</w:t>
      </w:r>
      <w:r w:rsidR="00D457A9" w:rsidRPr="00697EDC">
        <w:rPr>
          <w:rFonts w:asciiTheme="minorEastAsia" w:hAnsiTheme="minorEastAsia" w:cs="ＭＳ ゴシック" w:hint="eastAsia"/>
          <w:kern w:val="0"/>
          <w:sz w:val="22"/>
          <w:szCs w:val="24"/>
        </w:rPr>
        <w:t>助成</w:t>
      </w:r>
      <w:r w:rsidRPr="00697EDC">
        <w:rPr>
          <w:rFonts w:asciiTheme="minorEastAsia" w:hAnsiTheme="minorEastAsia" w:cs="ＭＳ ゴシック"/>
          <w:kern w:val="0"/>
          <w:sz w:val="22"/>
          <w:szCs w:val="24"/>
        </w:rPr>
        <w:t>金の交付を受けようとする</w:t>
      </w:r>
      <w:r w:rsidR="00A83721" w:rsidRPr="00697EDC">
        <w:rPr>
          <w:rFonts w:asciiTheme="minorEastAsia" w:hAnsiTheme="minorEastAsia" w:cs="ＭＳ ゴシック" w:hint="eastAsia"/>
          <w:kern w:val="0"/>
          <w:sz w:val="22"/>
          <w:szCs w:val="24"/>
        </w:rPr>
        <w:t>グループ</w:t>
      </w:r>
      <w:r w:rsidR="00D457A9" w:rsidRPr="00697EDC">
        <w:rPr>
          <w:rFonts w:asciiTheme="minorEastAsia" w:hAnsiTheme="minorEastAsia" w:cs="ＭＳ ゴシック" w:hint="eastAsia"/>
          <w:kern w:val="0"/>
          <w:sz w:val="22"/>
          <w:szCs w:val="24"/>
        </w:rPr>
        <w:t>及び団体</w:t>
      </w:r>
      <w:r w:rsidRPr="00697EDC">
        <w:rPr>
          <w:rFonts w:asciiTheme="minorEastAsia" w:hAnsiTheme="minorEastAsia" w:cs="ＭＳ ゴシック"/>
          <w:kern w:val="0"/>
          <w:sz w:val="22"/>
          <w:szCs w:val="24"/>
        </w:rPr>
        <w:t>は、</w:t>
      </w:r>
      <w:r w:rsidR="00D457A9" w:rsidRPr="00697EDC">
        <w:rPr>
          <w:rFonts w:asciiTheme="minorEastAsia" w:hAnsiTheme="minorEastAsia" w:cs="ＭＳ ゴシック" w:hint="eastAsia"/>
          <w:kern w:val="0"/>
          <w:sz w:val="22"/>
          <w:szCs w:val="24"/>
        </w:rPr>
        <w:t>助成金交付</w:t>
      </w:r>
      <w:r w:rsidR="002B2319" w:rsidRPr="00697EDC">
        <w:rPr>
          <w:rFonts w:asciiTheme="minorEastAsia" w:hAnsiTheme="minorEastAsia" w:cs="ＭＳ ゴシック"/>
          <w:kern w:val="0"/>
          <w:sz w:val="22"/>
          <w:szCs w:val="24"/>
        </w:rPr>
        <w:t>申請書（別記</w:t>
      </w:r>
      <w:r w:rsidR="002B2319" w:rsidRPr="00697EDC">
        <w:rPr>
          <w:rFonts w:asciiTheme="minorEastAsia" w:hAnsiTheme="minorEastAsia" w:cs="ＭＳ ゴシック" w:hint="eastAsia"/>
          <w:kern w:val="0"/>
          <w:sz w:val="22"/>
          <w:szCs w:val="24"/>
        </w:rPr>
        <w:t>第１号様式）</w:t>
      </w:r>
      <w:r w:rsidRPr="00697EDC">
        <w:rPr>
          <w:rFonts w:asciiTheme="minorEastAsia" w:hAnsiTheme="minorEastAsia" w:cs="ＭＳ ゴシック"/>
          <w:kern w:val="0"/>
          <w:sz w:val="22"/>
          <w:szCs w:val="24"/>
        </w:rPr>
        <w:t>に、次に掲げる書類を添えて、町長に提出しなければならない。</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(１)　</w:t>
      </w:r>
      <w:r w:rsidR="00D12ACB" w:rsidRPr="00697EDC">
        <w:rPr>
          <w:rFonts w:asciiTheme="minorEastAsia" w:hAnsiTheme="minorEastAsia" w:cs="ＭＳ ゴシック" w:hint="eastAsia"/>
          <w:kern w:val="0"/>
          <w:sz w:val="22"/>
          <w:szCs w:val="24"/>
        </w:rPr>
        <w:t>事業計画書及び</w:t>
      </w:r>
      <w:r w:rsidR="00D457A9" w:rsidRPr="00697EDC">
        <w:rPr>
          <w:rFonts w:asciiTheme="minorEastAsia" w:hAnsiTheme="minorEastAsia" w:cs="ＭＳ ゴシック" w:hint="eastAsia"/>
          <w:kern w:val="0"/>
          <w:sz w:val="22"/>
          <w:szCs w:val="24"/>
        </w:rPr>
        <w:t>収支予算書</w:t>
      </w:r>
    </w:p>
    <w:p w:rsidR="003B18BE"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(２)　その他町長が必要と認めた書類</w:t>
      </w:r>
    </w:p>
    <w:p w:rsidR="006F0B84" w:rsidRPr="00697EDC" w:rsidRDefault="00D457A9"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w:t>
      </w:r>
      <w:r w:rsidRPr="00697EDC">
        <w:rPr>
          <w:rFonts w:asciiTheme="minorEastAsia" w:hAnsiTheme="minorEastAsia" w:cs="ＭＳ ゴシック" w:hint="eastAsia"/>
          <w:kern w:val="0"/>
          <w:sz w:val="22"/>
          <w:szCs w:val="24"/>
        </w:rPr>
        <w:t>助成</w:t>
      </w:r>
      <w:r w:rsidR="006F0B84" w:rsidRPr="00697EDC">
        <w:rPr>
          <w:rFonts w:asciiTheme="minorEastAsia" w:hAnsiTheme="minorEastAsia" w:cs="ＭＳ ゴシック"/>
          <w:kern w:val="0"/>
          <w:sz w:val="22"/>
          <w:szCs w:val="24"/>
        </w:rPr>
        <w:t>金の交付</w:t>
      </w:r>
      <w:r w:rsidR="00520E48" w:rsidRPr="00697EDC">
        <w:rPr>
          <w:rFonts w:asciiTheme="minorEastAsia" w:hAnsiTheme="minorEastAsia" w:cs="ＭＳ ゴシック" w:hint="eastAsia"/>
          <w:kern w:val="0"/>
          <w:sz w:val="22"/>
          <w:szCs w:val="24"/>
        </w:rPr>
        <w:t>決定</w:t>
      </w:r>
      <w:r w:rsidR="006F0B84" w:rsidRPr="00697EDC">
        <w:rPr>
          <w:rFonts w:asciiTheme="minorEastAsia" w:hAnsiTheme="minorEastAsia" w:cs="ＭＳ ゴシック"/>
          <w:kern w:val="0"/>
          <w:sz w:val="22"/>
          <w:szCs w:val="24"/>
        </w:rPr>
        <w:t>）</w:t>
      </w:r>
    </w:p>
    <w:p w:rsidR="006F0B84" w:rsidRPr="005C7613" w:rsidRDefault="006F0B84"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rPr>
      </w:pPr>
      <w:r w:rsidRPr="005C7613">
        <w:rPr>
          <w:rFonts w:asciiTheme="minorEastAsia" w:hAnsiTheme="minorEastAsia" w:cs="ＭＳ ゴシック"/>
          <w:kern w:val="0"/>
          <w:sz w:val="22"/>
        </w:rPr>
        <w:t>第</w:t>
      </w:r>
      <w:r w:rsidR="00EF521C" w:rsidRPr="005C7613">
        <w:rPr>
          <w:rFonts w:asciiTheme="minorEastAsia" w:hAnsiTheme="minorEastAsia" w:cs="ＭＳ ゴシック" w:hint="eastAsia"/>
          <w:kern w:val="0"/>
          <w:sz w:val="22"/>
        </w:rPr>
        <w:t>８</w:t>
      </w:r>
      <w:r w:rsidRPr="005C7613">
        <w:rPr>
          <w:rFonts w:asciiTheme="minorEastAsia" w:hAnsiTheme="minorEastAsia" w:cs="ＭＳ ゴシック"/>
          <w:kern w:val="0"/>
          <w:sz w:val="22"/>
        </w:rPr>
        <w:t>条　町長は、申請書の提出があったときは、その内容を審査のうえ、適正と認めた場合には、</w:t>
      </w:r>
      <w:r w:rsidR="00520E48" w:rsidRPr="005C7613">
        <w:rPr>
          <w:rFonts w:hint="eastAsia"/>
          <w:sz w:val="22"/>
        </w:rPr>
        <w:t>助成金交付決定通知書（</w:t>
      </w:r>
      <w:r w:rsidR="00300FC8" w:rsidRPr="005C7613">
        <w:rPr>
          <w:rFonts w:hint="eastAsia"/>
          <w:sz w:val="22"/>
        </w:rPr>
        <w:t>別記</w:t>
      </w:r>
      <w:r w:rsidR="00520E48" w:rsidRPr="005C7613">
        <w:rPr>
          <w:rFonts w:hint="eastAsia"/>
          <w:sz w:val="22"/>
        </w:rPr>
        <w:t>第２号</w:t>
      </w:r>
      <w:r w:rsidR="00300FC8" w:rsidRPr="005C7613">
        <w:rPr>
          <w:rFonts w:hint="eastAsia"/>
          <w:sz w:val="22"/>
        </w:rPr>
        <w:t>様式</w:t>
      </w:r>
      <w:r w:rsidR="00520E48" w:rsidRPr="005C7613">
        <w:rPr>
          <w:rFonts w:hint="eastAsia"/>
          <w:sz w:val="22"/>
        </w:rPr>
        <w:t>）により</w:t>
      </w:r>
      <w:r w:rsidR="00D457A9" w:rsidRPr="005C7613">
        <w:rPr>
          <w:rFonts w:asciiTheme="minorEastAsia" w:hAnsiTheme="minorEastAsia" w:cs="ＭＳ ゴシック" w:hint="eastAsia"/>
          <w:kern w:val="0"/>
          <w:sz w:val="22"/>
        </w:rPr>
        <w:t>助成</w:t>
      </w:r>
      <w:r w:rsidRPr="005C7613">
        <w:rPr>
          <w:rFonts w:asciiTheme="minorEastAsia" w:hAnsiTheme="minorEastAsia" w:cs="ＭＳ ゴシック"/>
          <w:kern w:val="0"/>
          <w:sz w:val="22"/>
        </w:rPr>
        <w:t>金の交付を行うものとする。</w:t>
      </w:r>
    </w:p>
    <w:p w:rsidR="007202EB" w:rsidRPr="005C7613" w:rsidRDefault="007202EB" w:rsidP="00720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05"/>
        <w:jc w:val="left"/>
        <w:rPr>
          <w:rFonts w:asciiTheme="minorEastAsia" w:hAnsiTheme="minorEastAsia" w:cs="ＭＳ ゴシック"/>
          <w:kern w:val="0"/>
          <w:sz w:val="22"/>
        </w:rPr>
      </w:pPr>
      <w:r w:rsidRPr="005C7613">
        <w:rPr>
          <w:rFonts w:asciiTheme="minorEastAsia" w:hAnsiTheme="minorEastAsia" w:cs="ＭＳ ゴシック" w:hint="eastAsia"/>
          <w:kern w:val="0"/>
          <w:sz w:val="22"/>
        </w:rPr>
        <w:t>（事業の中止又は変更）</w:t>
      </w:r>
      <w:bookmarkStart w:id="0" w:name="_GoBack"/>
      <w:bookmarkEnd w:id="0"/>
    </w:p>
    <w:p w:rsidR="007202EB" w:rsidRPr="005C7613" w:rsidRDefault="007202EB" w:rsidP="00720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rPr>
      </w:pPr>
      <w:r w:rsidRPr="005C7613">
        <w:rPr>
          <w:rFonts w:asciiTheme="minorEastAsia" w:hAnsiTheme="minorEastAsia" w:cs="ＭＳ ゴシック" w:hint="eastAsia"/>
          <w:kern w:val="0"/>
          <w:sz w:val="22"/>
        </w:rPr>
        <w:t>第</w:t>
      </w:r>
      <w:r w:rsidR="00520E48" w:rsidRPr="005C7613">
        <w:rPr>
          <w:rFonts w:asciiTheme="minorEastAsia" w:hAnsiTheme="minorEastAsia" w:cs="ＭＳ ゴシック" w:hint="eastAsia"/>
          <w:kern w:val="0"/>
          <w:sz w:val="22"/>
        </w:rPr>
        <w:t>９</w:t>
      </w:r>
      <w:r w:rsidRPr="005C7613">
        <w:rPr>
          <w:rFonts w:asciiTheme="minorEastAsia" w:hAnsiTheme="minorEastAsia" w:cs="ＭＳ ゴシック" w:hint="eastAsia"/>
          <w:kern w:val="0"/>
          <w:sz w:val="22"/>
        </w:rPr>
        <w:t xml:space="preserve">条　</w:t>
      </w:r>
      <w:r w:rsidR="00520E48" w:rsidRPr="005C7613">
        <w:rPr>
          <w:rFonts w:asciiTheme="minorEastAsia" w:hAnsiTheme="minorEastAsia" w:cs="ＭＳ ゴシック" w:hint="eastAsia"/>
          <w:kern w:val="0"/>
          <w:sz w:val="22"/>
        </w:rPr>
        <w:t>助成金申請者</w:t>
      </w:r>
      <w:r w:rsidRPr="005C7613">
        <w:rPr>
          <w:rFonts w:asciiTheme="minorEastAsia" w:hAnsiTheme="minorEastAsia" w:cs="ＭＳ ゴシック" w:hint="eastAsia"/>
          <w:kern w:val="0"/>
          <w:sz w:val="22"/>
        </w:rPr>
        <w:t>は、やむを得ない事情によりイベント等を中止し、又は変更するときは、速やかに中止（変更）届出書（</w:t>
      </w:r>
      <w:r w:rsidR="00300FC8" w:rsidRPr="005C7613">
        <w:rPr>
          <w:rFonts w:asciiTheme="minorEastAsia" w:hAnsiTheme="minorEastAsia" w:cs="ＭＳ ゴシック" w:hint="eastAsia"/>
          <w:kern w:val="0"/>
          <w:sz w:val="22"/>
        </w:rPr>
        <w:t>別記</w:t>
      </w:r>
      <w:r w:rsidRPr="005C7613">
        <w:rPr>
          <w:rFonts w:asciiTheme="minorEastAsia" w:hAnsiTheme="minorEastAsia" w:cs="ＭＳ ゴシック" w:hint="eastAsia"/>
          <w:kern w:val="0"/>
          <w:sz w:val="22"/>
        </w:rPr>
        <w:t>第３号</w:t>
      </w:r>
      <w:r w:rsidR="00300FC8" w:rsidRPr="005C7613">
        <w:rPr>
          <w:rFonts w:asciiTheme="minorEastAsia" w:hAnsiTheme="minorEastAsia" w:cs="ＭＳ ゴシック" w:hint="eastAsia"/>
          <w:kern w:val="0"/>
          <w:sz w:val="22"/>
        </w:rPr>
        <w:t>様式</w:t>
      </w:r>
      <w:r w:rsidRPr="005C7613">
        <w:rPr>
          <w:rFonts w:asciiTheme="minorEastAsia" w:hAnsiTheme="minorEastAsia" w:cs="ＭＳ ゴシック" w:hint="eastAsia"/>
          <w:kern w:val="0"/>
          <w:sz w:val="22"/>
        </w:rPr>
        <w:t>）を</w:t>
      </w:r>
      <w:r w:rsidR="00520E48" w:rsidRPr="005C7613">
        <w:rPr>
          <w:rFonts w:asciiTheme="minorEastAsia" w:hAnsiTheme="minorEastAsia" w:cs="ＭＳ ゴシック" w:hint="eastAsia"/>
          <w:kern w:val="0"/>
          <w:sz w:val="22"/>
        </w:rPr>
        <w:t>町長</w:t>
      </w:r>
      <w:r w:rsidRPr="005C7613">
        <w:rPr>
          <w:rFonts w:asciiTheme="minorEastAsia" w:hAnsiTheme="minorEastAsia" w:cs="ＭＳ ゴシック" w:hint="eastAsia"/>
          <w:kern w:val="0"/>
          <w:sz w:val="22"/>
        </w:rPr>
        <w:t>に提出しなければならない。</w:t>
      </w:r>
    </w:p>
    <w:p w:rsidR="00C03D92" w:rsidRPr="00697EDC" w:rsidRDefault="00C03D92" w:rsidP="00720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p>
    <w:p w:rsidR="00520E48" w:rsidRPr="00697EDC" w:rsidRDefault="006F0B84" w:rsidP="00520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w:t>
      </w:r>
      <w:r w:rsidR="00520E48" w:rsidRPr="00697EDC">
        <w:rPr>
          <w:rFonts w:asciiTheme="minorEastAsia" w:hAnsiTheme="minorEastAsia" w:cs="ＭＳ ゴシック" w:hint="eastAsia"/>
          <w:kern w:val="0"/>
          <w:sz w:val="22"/>
          <w:szCs w:val="24"/>
        </w:rPr>
        <w:t>（実績報告及び助成金の請求）</w:t>
      </w:r>
    </w:p>
    <w:p w:rsidR="00520E48" w:rsidRPr="00697EDC" w:rsidRDefault="00520E48" w:rsidP="00520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697EDC">
        <w:rPr>
          <w:rFonts w:asciiTheme="minorEastAsia" w:hAnsiTheme="minorEastAsia" w:cs="ＭＳ ゴシック" w:hint="eastAsia"/>
          <w:kern w:val="0"/>
          <w:sz w:val="22"/>
          <w:szCs w:val="24"/>
        </w:rPr>
        <w:t>第10条　助成金申請者は、事業が完了したときは、</w:t>
      </w:r>
      <w:r w:rsidR="00300FC8" w:rsidRPr="00697EDC">
        <w:rPr>
          <w:rFonts w:asciiTheme="minorEastAsia" w:hAnsiTheme="minorEastAsia" w:cs="ＭＳ ゴシック" w:hint="eastAsia"/>
          <w:kern w:val="0"/>
          <w:sz w:val="22"/>
          <w:szCs w:val="24"/>
        </w:rPr>
        <w:t>速やかに</w:t>
      </w:r>
      <w:r w:rsidRPr="00697EDC">
        <w:rPr>
          <w:rFonts w:asciiTheme="minorEastAsia" w:hAnsiTheme="minorEastAsia" w:cs="ＭＳ ゴシック" w:hint="eastAsia"/>
          <w:kern w:val="0"/>
          <w:sz w:val="22"/>
          <w:szCs w:val="24"/>
        </w:rPr>
        <w:t>助成金実績報告書（</w:t>
      </w:r>
      <w:r w:rsidR="00300FC8" w:rsidRPr="00697EDC">
        <w:rPr>
          <w:rFonts w:asciiTheme="minorEastAsia" w:hAnsiTheme="minorEastAsia" w:cs="ＭＳ ゴシック" w:hint="eastAsia"/>
          <w:kern w:val="0"/>
          <w:sz w:val="22"/>
          <w:szCs w:val="24"/>
        </w:rPr>
        <w:t>別記</w:t>
      </w:r>
      <w:r w:rsidRPr="00697EDC">
        <w:rPr>
          <w:rFonts w:asciiTheme="minorEastAsia" w:hAnsiTheme="minorEastAsia" w:cs="ＭＳ ゴシック" w:hint="eastAsia"/>
          <w:kern w:val="0"/>
          <w:sz w:val="22"/>
          <w:szCs w:val="24"/>
        </w:rPr>
        <w:t>第４号</w:t>
      </w:r>
      <w:r w:rsidR="00300FC8" w:rsidRPr="00697EDC">
        <w:rPr>
          <w:rFonts w:asciiTheme="minorEastAsia" w:hAnsiTheme="minorEastAsia" w:cs="ＭＳ ゴシック" w:hint="eastAsia"/>
          <w:kern w:val="0"/>
          <w:sz w:val="22"/>
          <w:szCs w:val="24"/>
        </w:rPr>
        <w:t>様式）及び助成金請求書（別記</w:t>
      </w:r>
      <w:r w:rsidRPr="00697EDC">
        <w:rPr>
          <w:rFonts w:asciiTheme="minorEastAsia" w:hAnsiTheme="minorEastAsia" w:cs="ＭＳ ゴシック" w:hint="eastAsia"/>
          <w:kern w:val="0"/>
          <w:sz w:val="22"/>
          <w:szCs w:val="24"/>
        </w:rPr>
        <w:t>第５号</w:t>
      </w:r>
      <w:r w:rsidR="00300FC8" w:rsidRPr="00697EDC">
        <w:rPr>
          <w:rFonts w:asciiTheme="minorEastAsia" w:hAnsiTheme="minorEastAsia" w:cs="ＭＳ ゴシック" w:hint="eastAsia"/>
          <w:kern w:val="0"/>
          <w:sz w:val="22"/>
          <w:szCs w:val="24"/>
        </w:rPr>
        <w:t>様式</w:t>
      </w:r>
      <w:r w:rsidRPr="00697EDC">
        <w:rPr>
          <w:rFonts w:asciiTheme="minorEastAsia" w:hAnsiTheme="minorEastAsia" w:cs="ＭＳ ゴシック" w:hint="eastAsia"/>
          <w:kern w:val="0"/>
          <w:sz w:val="22"/>
          <w:szCs w:val="24"/>
        </w:rPr>
        <w:t>）を町長に提出しなければならない。</w:t>
      </w:r>
    </w:p>
    <w:p w:rsidR="00520E48" w:rsidRPr="00697EDC" w:rsidRDefault="00520E48" w:rsidP="00520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5"/>
        <w:jc w:val="left"/>
        <w:rPr>
          <w:rFonts w:asciiTheme="minorEastAsia" w:hAnsiTheme="minorEastAsia" w:cs="ＭＳ ゴシック"/>
          <w:kern w:val="0"/>
          <w:sz w:val="22"/>
          <w:szCs w:val="24"/>
        </w:rPr>
      </w:pPr>
      <w:r w:rsidRPr="00697EDC">
        <w:rPr>
          <w:rFonts w:asciiTheme="minorEastAsia" w:hAnsiTheme="minorEastAsia" w:cs="ＭＳ ゴシック" w:hint="eastAsia"/>
          <w:kern w:val="0"/>
          <w:sz w:val="22"/>
          <w:szCs w:val="24"/>
        </w:rPr>
        <w:t>（助成金の支払）</w:t>
      </w:r>
    </w:p>
    <w:p w:rsidR="006F0B84" w:rsidRPr="00697EDC" w:rsidRDefault="00520E48" w:rsidP="00520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697EDC">
        <w:rPr>
          <w:rFonts w:asciiTheme="minorEastAsia" w:hAnsiTheme="minorEastAsia" w:cs="ＭＳ ゴシック" w:hint="eastAsia"/>
          <w:kern w:val="0"/>
          <w:sz w:val="22"/>
          <w:szCs w:val="24"/>
        </w:rPr>
        <w:t>第11条　町長は、前条の助成金実績報告書及び助成金請求書を審査のうえ適当と認めたときは、助成金</w:t>
      </w:r>
      <w:r w:rsidR="00300FC8" w:rsidRPr="00697EDC">
        <w:rPr>
          <w:rFonts w:asciiTheme="minorEastAsia" w:hAnsiTheme="minorEastAsia" w:cs="ＭＳ ゴシック" w:hint="eastAsia"/>
          <w:kern w:val="0"/>
          <w:sz w:val="22"/>
          <w:szCs w:val="24"/>
        </w:rPr>
        <w:t>の交付を行うものとする。</w:t>
      </w:r>
    </w:p>
    <w:p w:rsidR="00520E48" w:rsidRPr="00697EDC" w:rsidRDefault="00520E48" w:rsidP="00520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697EDC">
        <w:rPr>
          <w:rFonts w:asciiTheme="minorEastAsia" w:hAnsiTheme="minorEastAsia" w:cs="ＭＳ ゴシック" w:hint="eastAsia"/>
          <w:kern w:val="0"/>
          <w:sz w:val="22"/>
          <w:szCs w:val="24"/>
        </w:rPr>
        <w:t xml:space="preserve">　（その他）</w:t>
      </w:r>
    </w:p>
    <w:p w:rsidR="006F0B84" w:rsidRPr="00697EDC" w:rsidRDefault="006F0B84" w:rsidP="004D6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Chars="100" w:hanging="215"/>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第</w:t>
      </w:r>
      <w:r w:rsidR="00520E48" w:rsidRPr="00697EDC">
        <w:rPr>
          <w:rFonts w:asciiTheme="minorEastAsia" w:hAnsiTheme="minorEastAsia" w:cs="ＭＳ ゴシック" w:hint="eastAsia"/>
          <w:kern w:val="0"/>
          <w:sz w:val="22"/>
          <w:szCs w:val="24"/>
        </w:rPr>
        <w:t>12</w:t>
      </w:r>
      <w:r w:rsidRPr="00697EDC">
        <w:rPr>
          <w:rFonts w:asciiTheme="minorEastAsia" w:hAnsiTheme="minorEastAsia" w:cs="ＭＳ ゴシック"/>
          <w:kern w:val="0"/>
          <w:sz w:val="22"/>
          <w:szCs w:val="24"/>
        </w:rPr>
        <w:t>条　町長は、偽りその他不正の手段により</w:t>
      </w:r>
      <w:r w:rsidR="00D457A9" w:rsidRPr="00697EDC">
        <w:rPr>
          <w:rFonts w:asciiTheme="minorEastAsia" w:hAnsiTheme="minorEastAsia" w:cs="ＭＳ ゴシック" w:hint="eastAsia"/>
          <w:kern w:val="0"/>
          <w:sz w:val="22"/>
          <w:szCs w:val="24"/>
        </w:rPr>
        <w:t>助成</w:t>
      </w:r>
      <w:r w:rsidRPr="00697EDC">
        <w:rPr>
          <w:rFonts w:asciiTheme="minorEastAsia" w:hAnsiTheme="minorEastAsia" w:cs="ＭＳ ゴシック"/>
          <w:kern w:val="0"/>
          <w:sz w:val="22"/>
          <w:szCs w:val="24"/>
        </w:rPr>
        <w:t>金の交付を受けた</w:t>
      </w:r>
      <w:r w:rsidR="00D457A9" w:rsidRPr="00697EDC">
        <w:rPr>
          <w:rFonts w:asciiTheme="minorEastAsia" w:hAnsiTheme="minorEastAsia" w:cs="ＭＳ ゴシック" w:hint="eastAsia"/>
          <w:kern w:val="0"/>
          <w:sz w:val="22"/>
          <w:szCs w:val="24"/>
        </w:rPr>
        <w:t>団体</w:t>
      </w:r>
      <w:r w:rsidRPr="00697EDC">
        <w:rPr>
          <w:rFonts w:asciiTheme="minorEastAsia" w:hAnsiTheme="minorEastAsia" w:cs="ＭＳ ゴシック"/>
          <w:kern w:val="0"/>
          <w:sz w:val="22"/>
          <w:szCs w:val="24"/>
        </w:rPr>
        <w:t>に対して、</w:t>
      </w:r>
      <w:r w:rsidR="00D457A9" w:rsidRPr="00697EDC">
        <w:rPr>
          <w:rFonts w:asciiTheme="minorEastAsia" w:hAnsiTheme="minorEastAsia" w:cs="ＭＳ ゴシック" w:hint="eastAsia"/>
          <w:kern w:val="0"/>
          <w:sz w:val="22"/>
          <w:szCs w:val="24"/>
        </w:rPr>
        <w:t>助成</w:t>
      </w:r>
      <w:r w:rsidRPr="00697EDC">
        <w:rPr>
          <w:rFonts w:asciiTheme="minorEastAsia" w:hAnsiTheme="minorEastAsia" w:cs="ＭＳ ゴシック"/>
          <w:kern w:val="0"/>
          <w:sz w:val="22"/>
          <w:szCs w:val="24"/>
        </w:rPr>
        <w:t>金の全部又は一部を返還させることができる。</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（その他）</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第</w:t>
      </w:r>
      <w:r w:rsidR="00520E48" w:rsidRPr="00697EDC">
        <w:rPr>
          <w:rFonts w:asciiTheme="minorEastAsia" w:hAnsiTheme="minorEastAsia" w:cs="ＭＳ ゴシック" w:hint="eastAsia"/>
          <w:kern w:val="0"/>
          <w:sz w:val="22"/>
          <w:szCs w:val="24"/>
        </w:rPr>
        <w:t>13</w:t>
      </w:r>
      <w:r w:rsidRPr="00697EDC">
        <w:rPr>
          <w:rFonts w:asciiTheme="minorEastAsia" w:hAnsiTheme="minorEastAsia" w:cs="ＭＳ ゴシック"/>
          <w:kern w:val="0"/>
          <w:sz w:val="22"/>
          <w:szCs w:val="24"/>
        </w:rPr>
        <w:t>条　この要綱に定めるもののほか、必要な事項は、別に定める。</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附　則</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（施行期日）</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１　この</w:t>
      </w:r>
      <w:r w:rsidR="00344B62" w:rsidRPr="00697EDC">
        <w:rPr>
          <w:rFonts w:asciiTheme="minorEastAsia" w:hAnsiTheme="minorEastAsia" w:cs="ＭＳ ゴシック" w:hint="eastAsia"/>
          <w:kern w:val="0"/>
          <w:sz w:val="22"/>
          <w:szCs w:val="24"/>
        </w:rPr>
        <w:t>要綱</w:t>
      </w:r>
      <w:r w:rsidRPr="00697EDC">
        <w:rPr>
          <w:rFonts w:asciiTheme="minorEastAsia" w:hAnsiTheme="minorEastAsia" w:cs="ＭＳ ゴシック"/>
          <w:kern w:val="0"/>
          <w:sz w:val="22"/>
          <w:szCs w:val="24"/>
        </w:rPr>
        <w:t>は、平成</w:t>
      </w:r>
      <w:r w:rsidR="00344B62" w:rsidRPr="00697EDC">
        <w:rPr>
          <w:rFonts w:asciiTheme="minorEastAsia" w:hAnsiTheme="minorEastAsia" w:cs="ＭＳ ゴシック" w:hint="eastAsia"/>
          <w:kern w:val="0"/>
          <w:sz w:val="22"/>
          <w:szCs w:val="24"/>
        </w:rPr>
        <w:t>２</w:t>
      </w:r>
      <w:r w:rsidR="00D457A9" w:rsidRPr="00697EDC">
        <w:rPr>
          <w:rFonts w:asciiTheme="minorEastAsia" w:hAnsiTheme="minorEastAsia" w:cs="ＭＳ ゴシック" w:hint="eastAsia"/>
          <w:kern w:val="0"/>
          <w:sz w:val="22"/>
          <w:szCs w:val="24"/>
        </w:rPr>
        <w:t>６</w:t>
      </w:r>
      <w:r w:rsidRPr="00697EDC">
        <w:rPr>
          <w:rFonts w:asciiTheme="minorEastAsia" w:hAnsiTheme="minorEastAsia" w:cs="ＭＳ ゴシック"/>
          <w:kern w:val="0"/>
          <w:sz w:val="22"/>
          <w:szCs w:val="24"/>
        </w:rPr>
        <w:t>年</w:t>
      </w:r>
      <w:r w:rsidR="00344B62" w:rsidRPr="00697EDC">
        <w:rPr>
          <w:rFonts w:asciiTheme="minorEastAsia" w:hAnsiTheme="minorEastAsia" w:cs="ＭＳ ゴシック" w:hint="eastAsia"/>
          <w:kern w:val="0"/>
          <w:sz w:val="22"/>
          <w:szCs w:val="24"/>
        </w:rPr>
        <w:t>４</w:t>
      </w:r>
      <w:r w:rsidRPr="00697EDC">
        <w:rPr>
          <w:rFonts w:asciiTheme="minorEastAsia" w:hAnsiTheme="minorEastAsia" w:cs="ＭＳ ゴシック"/>
          <w:kern w:val="0"/>
          <w:sz w:val="22"/>
          <w:szCs w:val="24"/>
        </w:rPr>
        <w:t>月</w:t>
      </w:r>
      <w:r w:rsidR="00344B62" w:rsidRPr="00697EDC">
        <w:rPr>
          <w:rFonts w:asciiTheme="minorEastAsia" w:hAnsiTheme="minorEastAsia" w:cs="ＭＳ ゴシック" w:hint="eastAsia"/>
          <w:kern w:val="0"/>
          <w:sz w:val="22"/>
          <w:szCs w:val="24"/>
        </w:rPr>
        <w:t>１</w:t>
      </w:r>
      <w:r w:rsidRPr="00697EDC">
        <w:rPr>
          <w:rFonts w:asciiTheme="minorEastAsia" w:hAnsiTheme="minorEastAsia" w:cs="ＭＳ ゴシック"/>
          <w:kern w:val="0"/>
          <w:sz w:val="22"/>
          <w:szCs w:val="24"/>
        </w:rPr>
        <w:t>日から施行する。</w:t>
      </w:r>
    </w:p>
    <w:p w:rsidR="009F7DAB" w:rsidRPr="00697EDC" w:rsidRDefault="009F7DAB" w:rsidP="009F7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r w:rsidRPr="00697EDC">
        <w:rPr>
          <w:rFonts w:asciiTheme="minorEastAsia" w:hAnsiTheme="minorEastAsia" w:cs="ＭＳ ゴシック"/>
          <w:kern w:val="0"/>
          <w:sz w:val="22"/>
          <w:szCs w:val="24"/>
        </w:rPr>
        <w:t xml:space="preserve">　</w:t>
      </w:r>
    </w:p>
    <w:p w:rsidR="006F0B84" w:rsidRPr="00697EDC" w:rsidRDefault="006F0B84" w:rsidP="006F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szCs w:val="24"/>
        </w:rPr>
      </w:pPr>
    </w:p>
    <w:sectPr w:rsidR="006F0B84" w:rsidRPr="00697EDC" w:rsidSect="001323B2">
      <w:pgSz w:w="11906" w:h="16838" w:code="9"/>
      <w:pgMar w:top="1418" w:right="1134" w:bottom="1418" w:left="1134" w:header="851" w:footer="992" w:gutter="0"/>
      <w:cols w:space="425"/>
      <w:docGrid w:type="linesAndChars" w:linePitch="35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E9" w:rsidRDefault="003807E9" w:rsidP="00712557">
      <w:r>
        <w:separator/>
      </w:r>
    </w:p>
  </w:endnote>
  <w:endnote w:type="continuationSeparator" w:id="0">
    <w:p w:rsidR="003807E9" w:rsidRDefault="003807E9" w:rsidP="0071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E9" w:rsidRDefault="003807E9" w:rsidP="00712557">
      <w:r>
        <w:separator/>
      </w:r>
    </w:p>
  </w:footnote>
  <w:footnote w:type="continuationSeparator" w:id="0">
    <w:p w:rsidR="003807E9" w:rsidRDefault="003807E9" w:rsidP="0071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84"/>
    <w:rsid w:val="00091292"/>
    <w:rsid w:val="000C367A"/>
    <w:rsid w:val="0010608B"/>
    <w:rsid w:val="001323B2"/>
    <w:rsid w:val="001B2EE8"/>
    <w:rsid w:val="001F7437"/>
    <w:rsid w:val="002926C4"/>
    <w:rsid w:val="002B2319"/>
    <w:rsid w:val="002C077F"/>
    <w:rsid w:val="002F18C0"/>
    <w:rsid w:val="00300FC8"/>
    <w:rsid w:val="00342AF3"/>
    <w:rsid w:val="00344B62"/>
    <w:rsid w:val="003547AA"/>
    <w:rsid w:val="003807E9"/>
    <w:rsid w:val="003B18BE"/>
    <w:rsid w:val="00456D38"/>
    <w:rsid w:val="004D660E"/>
    <w:rsid w:val="00520E48"/>
    <w:rsid w:val="00596375"/>
    <w:rsid w:val="005C7613"/>
    <w:rsid w:val="00697EDC"/>
    <w:rsid w:val="006F0B84"/>
    <w:rsid w:val="00712557"/>
    <w:rsid w:val="007202EB"/>
    <w:rsid w:val="008D0055"/>
    <w:rsid w:val="009F6592"/>
    <w:rsid w:val="009F7DAB"/>
    <w:rsid w:val="00A367C1"/>
    <w:rsid w:val="00A37AA3"/>
    <w:rsid w:val="00A83721"/>
    <w:rsid w:val="00B65CA8"/>
    <w:rsid w:val="00B76FFC"/>
    <w:rsid w:val="00BB04DD"/>
    <w:rsid w:val="00C03D92"/>
    <w:rsid w:val="00C10EEB"/>
    <w:rsid w:val="00C20FF5"/>
    <w:rsid w:val="00CA247E"/>
    <w:rsid w:val="00CE2DBE"/>
    <w:rsid w:val="00D12ACB"/>
    <w:rsid w:val="00D457A9"/>
    <w:rsid w:val="00D819B0"/>
    <w:rsid w:val="00DD168C"/>
    <w:rsid w:val="00DF53C9"/>
    <w:rsid w:val="00E51E9C"/>
    <w:rsid w:val="00E531A1"/>
    <w:rsid w:val="00E84126"/>
    <w:rsid w:val="00EF521C"/>
    <w:rsid w:val="00FD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B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B84"/>
    <w:rPr>
      <w:rFonts w:asciiTheme="majorHAnsi" w:eastAsiaTheme="majorEastAsia" w:hAnsiTheme="majorHAnsi" w:cstheme="majorBidi"/>
      <w:sz w:val="18"/>
      <w:szCs w:val="18"/>
    </w:rPr>
  </w:style>
  <w:style w:type="paragraph" w:styleId="a5">
    <w:name w:val="header"/>
    <w:basedOn w:val="a"/>
    <w:link w:val="a6"/>
    <w:uiPriority w:val="99"/>
    <w:unhideWhenUsed/>
    <w:rsid w:val="00712557"/>
    <w:pPr>
      <w:tabs>
        <w:tab w:val="center" w:pos="4252"/>
        <w:tab w:val="right" w:pos="8504"/>
      </w:tabs>
      <w:snapToGrid w:val="0"/>
    </w:pPr>
  </w:style>
  <w:style w:type="character" w:customStyle="1" w:styleId="a6">
    <w:name w:val="ヘッダー (文字)"/>
    <w:basedOn w:val="a0"/>
    <w:link w:val="a5"/>
    <w:uiPriority w:val="99"/>
    <w:rsid w:val="00712557"/>
  </w:style>
  <w:style w:type="paragraph" w:styleId="a7">
    <w:name w:val="footer"/>
    <w:basedOn w:val="a"/>
    <w:link w:val="a8"/>
    <w:uiPriority w:val="99"/>
    <w:unhideWhenUsed/>
    <w:rsid w:val="00712557"/>
    <w:pPr>
      <w:tabs>
        <w:tab w:val="center" w:pos="4252"/>
        <w:tab w:val="right" w:pos="8504"/>
      </w:tabs>
      <w:snapToGrid w:val="0"/>
    </w:pPr>
  </w:style>
  <w:style w:type="character" w:customStyle="1" w:styleId="a8">
    <w:name w:val="フッター (文字)"/>
    <w:basedOn w:val="a0"/>
    <w:link w:val="a7"/>
    <w:uiPriority w:val="99"/>
    <w:rsid w:val="00712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B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B84"/>
    <w:rPr>
      <w:rFonts w:asciiTheme="majorHAnsi" w:eastAsiaTheme="majorEastAsia" w:hAnsiTheme="majorHAnsi" w:cstheme="majorBidi"/>
      <w:sz w:val="18"/>
      <w:szCs w:val="18"/>
    </w:rPr>
  </w:style>
  <w:style w:type="paragraph" w:styleId="a5">
    <w:name w:val="header"/>
    <w:basedOn w:val="a"/>
    <w:link w:val="a6"/>
    <w:uiPriority w:val="99"/>
    <w:unhideWhenUsed/>
    <w:rsid w:val="00712557"/>
    <w:pPr>
      <w:tabs>
        <w:tab w:val="center" w:pos="4252"/>
        <w:tab w:val="right" w:pos="8504"/>
      </w:tabs>
      <w:snapToGrid w:val="0"/>
    </w:pPr>
  </w:style>
  <w:style w:type="character" w:customStyle="1" w:styleId="a6">
    <w:name w:val="ヘッダー (文字)"/>
    <w:basedOn w:val="a0"/>
    <w:link w:val="a5"/>
    <w:uiPriority w:val="99"/>
    <w:rsid w:val="00712557"/>
  </w:style>
  <w:style w:type="paragraph" w:styleId="a7">
    <w:name w:val="footer"/>
    <w:basedOn w:val="a"/>
    <w:link w:val="a8"/>
    <w:uiPriority w:val="99"/>
    <w:unhideWhenUsed/>
    <w:rsid w:val="00712557"/>
    <w:pPr>
      <w:tabs>
        <w:tab w:val="center" w:pos="4252"/>
        <w:tab w:val="right" w:pos="8504"/>
      </w:tabs>
      <w:snapToGrid w:val="0"/>
    </w:pPr>
  </w:style>
  <w:style w:type="character" w:customStyle="1" w:styleId="a8">
    <w:name w:val="フッター (文字)"/>
    <w:basedOn w:val="a0"/>
    <w:link w:val="a7"/>
    <w:uiPriority w:val="99"/>
    <w:rsid w:val="0071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soumu03</dc:creator>
  <cp:lastModifiedBy>soumu03</cp:lastModifiedBy>
  <cp:revision>14</cp:revision>
  <cp:lastPrinted>2014-05-15T23:49:00Z</cp:lastPrinted>
  <dcterms:created xsi:type="dcterms:W3CDTF">2014-03-07T02:30:00Z</dcterms:created>
  <dcterms:modified xsi:type="dcterms:W3CDTF">2014-05-15T23:53:00Z</dcterms:modified>
</cp:coreProperties>
</file>